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DE4A" w14:textId="77777777" w:rsidR="004E149B" w:rsidRPr="00EF1824" w:rsidRDefault="004E149B" w:rsidP="00BA2132">
      <w:pPr>
        <w:tabs>
          <w:tab w:val="left" w:pos="4464"/>
          <w:tab w:val="center" w:pos="6562"/>
        </w:tabs>
        <w:jc w:val="center"/>
        <w:rPr>
          <w:rFonts w:ascii="Arial" w:hAnsi="Arial" w:cs="Arial"/>
          <w:sz w:val="28"/>
          <w:szCs w:val="28"/>
        </w:rPr>
      </w:pPr>
      <w:r w:rsidRPr="00EF1824">
        <w:rPr>
          <w:rFonts w:ascii="Arial" w:hAnsi="Arial" w:cs="Arial"/>
          <w:b/>
          <w:sz w:val="32"/>
          <w:szCs w:val="32"/>
        </w:rPr>
        <w:t>Rising Sun Little League</w:t>
      </w:r>
    </w:p>
    <w:p w14:paraId="507DA089" w14:textId="77777777" w:rsidR="004E149B" w:rsidRDefault="004E149B" w:rsidP="00BA2132">
      <w:pPr>
        <w:jc w:val="center"/>
        <w:rPr>
          <w:rFonts w:ascii="Arial" w:hAnsi="Arial" w:cs="Arial"/>
          <w:b/>
          <w:sz w:val="32"/>
          <w:szCs w:val="32"/>
        </w:rPr>
      </w:pPr>
      <w:r w:rsidRPr="00EF1824">
        <w:rPr>
          <w:rFonts w:ascii="Arial" w:hAnsi="Arial" w:cs="Arial"/>
          <w:b/>
          <w:sz w:val="32"/>
          <w:szCs w:val="32"/>
        </w:rPr>
        <w:t>Senior Softball Local Rules</w:t>
      </w:r>
    </w:p>
    <w:p w14:paraId="7E8497EF" w14:textId="70F0E5F0" w:rsidR="00BA2132" w:rsidRPr="00EF1824" w:rsidRDefault="00D40071" w:rsidP="00D02E01">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BA2132">
        <w:rPr>
          <w:rFonts w:ascii="Arial" w:hAnsi="Arial" w:cs="Arial"/>
          <w:b/>
          <w:sz w:val="32"/>
          <w:szCs w:val="32"/>
        </w:rPr>
        <w:t xml:space="preserve"> Season</w:t>
      </w:r>
    </w:p>
    <w:p w14:paraId="3FC5A8CE" w14:textId="77777777" w:rsidR="0060776E" w:rsidRDefault="0060776E" w:rsidP="00D619B6">
      <w:pPr>
        <w:rPr>
          <w:rFonts w:ascii="Arial" w:hAnsi="Arial" w:cs="Arial"/>
          <w:b/>
          <w:sz w:val="32"/>
          <w:szCs w:val="32"/>
        </w:rPr>
      </w:pPr>
      <w:r w:rsidRPr="00EF1824">
        <w:rPr>
          <w:rFonts w:ascii="Arial" w:hAnsi="Arial" w:cs="Arial"/>
          <w:b/>
          <w:sz w:val="32"/>
          <w:szCs w:val="32"/>
        </w:rPr>
        <w:t>General</w:t>
      </w:r>
    </w:p>
    <w:p w14:paraId="1CE9BFC7" w14:textId="77777777" w:rsidR="00D619B6" w:rsidRPr="00713E05" w:rsidRDefault="00AA5C00"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There will be no try outs for this division</w:t>
      </w:r>
    </w:p>
    <w:p w14:paraId="4E6F0012" w14:textId="77777777" w:rsidR="00D619B6" w:rsidRPr="00713E05" w:rsidRDefault="002C6B2B"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 manager</w:t>
      </w:r>
      <w:r w:rsidR="00BA2132" w:rsidRPr="00713E05">
        <w:rPr>
          <w:rFonts w:ascii="Arial" w:hAnsi="Arial" w:cs="Arial"/>
          <w:sz w:val="21"/>
          <w:szCs w:val="21"/>
        </w:rPr>
        <w:t xml:space="preserve"> and/or coach</w:t>
      </w:r>
      <w:r w:rsidRPr="00713E05">
        <w:rPr>
          <w:rFonts w:ascii="Arial" w:hAnsi="Arial" w:cs="Arial"/>
          <w:sz w:val="21"/>
          <w:szCs w:val="21"/>
        </w:rPr>
        <w:t>es</w:t>
      </w:r>
      <w:r w:rsidR="00BA2132" w:rsidRPr="00713E05">
        <w:rPr>
          <w:rFonts w:ascii="Arial" w:hAnsi="Arial" w:cs="Arial"/>
          <w:sz w:val="21"/>
          <w:szCs w:val="21"/>
        </w:rPr>
        <w:t xml:space="preserve"> must be present at every practice and game. Managers must be at least 18 years of age.</w:t>
      </w:r>
    </w:p>
    <w:p w14:paraId="13629705" w14:textId="77777777" w:rsidR="00AA6ED8" w:rsidRPr="00713E05" w:rsidRDefault="008924D3"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Managers are responsible for seeing that only authorized team members, coaches and officials are in the playing area, including the dugout, during the</w:t>
      </w:r>
      <w:r w:rsidR="00F03064" w:rsidRPr="00713E05">
        <w:rPr>
          <w:rFonts w:ascii="Arial" w:hAnsi="Arial" w:cs="Arial"/>
          <w:sz w:val="21"/>
          <w:szCs w:val="21"/>
        </w:rPr>
        <w:t xml:space="preserve"> games. </w:t>
      </w:r>
      <w:r w:rsidRPr="00713E05">
        <w:rPr>
          <w:rFonts w:ascii="Arial" w:hAnsi="Arial" w:cs="Arial"/>
          <w:sz w:val="21"/>
          <w:szCs w:val="21"/>
        </w:rPr>
        <w:t xml:space="preserve"> No more than two (2) approved coaches and one (1) manager are allowed in the playing area, and are not to physically assist in any way.  </w:t>
      </w:r>
      <w:r w:rsidR="00AA6ED8" w:rsidRPr="00713E05">
        <w:rPr>
          <w:rFonts w:ascii="Arial" w:hAnsi="Arial" w:cs="Arial"/>
          <w:sz w:val="21"/>
          <w:szCs w:val="21"/>
        </w:rPr>
        <w:t xml:space="preserve">One (1) approved </w:t>
      </w:r>
      <w:r w:rsidR="00AA5C00" w:rsidRPr="00713E05">
        <w:rPr>
          <w:rFonts w:ascii="Arial" w:hAnsi="Arial" w:cs="Arial"/>
          <w:sz w:val="21"/>
          <w:szCs w:val="21"/>
        </w:rPr>
        <w:t xml:space="preserve">adult </w:t>
      </w:r>
      <w:r w:rsidR="00AA6ED8" w:rsidRPr="00713E05">
        <w:rPr>
          <w:rFonts w:ascii="Arial" w:hAnsi="Arial" w:cs="Arial"/>
          <w:sz w:val="21"/>
          <w:szCs w:val="21"/>
        </w:rPr>
        <w:t>coach or manager must remain in the dugout at all times when occupied by players.</w:t>
      </w:r>
    </w:p>
    <w:p w14:paraId="4848648C" w14:textId="77777777" w:rsidR="008924D3" w:rsidRPr="00713E05" w:rsidRDefault="008924D3"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713E05">
        <w:rPr>
          <w:rFonts w:ascii="Arial" w:hAnsi="Arial" w:cs="Arial"/>
          <w:sz w:val="21"/>
          <w:szCs w:val="21"/>
        </w:rPr>
        <w:t>cannot</w:t>
      </w:r>
      <w:r w:rsidRPr="00713E05">
        <w:rPr>
          <w:rFonts w:ascii="Arial" w:hAnsi="Arial" w:cs="Arial"/>
          <w:sz w:val="21"/>
          <w:szCs w:val="21"/>
        </w:rPr>
        <w:t xml:space="preserve"> start until the manager has been notified of approval.</w:t>
      </w:r>
    </w:p>
    <w:p w14:paraId="1C461E83" w14:textId="77777777" w:rsidR="0060776E" w:rsidRDefault="0060776E" w:rsidP="00D619B6">
      <w:pPr>
        <w:rPr>
          <w:rFonts w:ascii="Arial" w:hAnsi="Arial" w:cs="Arial"/>
          <w:b/>
          <w:sz w:val="32"/>
          <w:szCs w:val="32"/>
        </w:rPr>
      </w:pPr>
      <w:r w:rsidRPr="00EF1824">
        <w:rPr>
          <w:rFonts w:ascii="Arial" w:hAnsi="Arial" w:cs="Arial"/>
          <w:b/>
          <w:sz w:val="32"/>
          <w:szCs w:val="32"/>
        </w:rPr>
        <w:t>Players</w:t>
      </w:r>
    </w:p>
    <w:p w14:paraId="490D3E4A" w14:textId="77777777" w:rsidR="00D619B6" w:rsidRPr="00713E05" w:rsidRDefault="0060776E" w:rsidP="00713E05">
      <w:pPr>
        <w:pStyle w:val="ListParagraph"/>
        <w:numPr>
          <w:ilvl w:val="0"/>
          <w:numId w:val="18"/>
        </w:numPr>
        <w:spacing w:before="80" w:after="80"/>
        <w:ind w:left="547" w:hanging="547"/>
        <w:contextualSpacing w:val="0"/>
        <w:rPr>
          <w:rFonts w:ascii="Arial" w:hAnsi="Arial" w:cs="Arial"/>
          <w:b/>
          <w:sz w:val="21"/>
          <w:szCs w:val="21"/>
        </w:rPr>
      </w:pPr>
      <w:r w:rsidRPr="00713E05">
        <w:rPr>
          <w:rFonts w:ascii="Arial" w:hAnsi="Arial" w:cs="Arial"/>
          <w:sz w:val="21"/>
          <w:szCs w:val="21"/>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1C1B674A" w14:textId="77777777" w:rsidR="0060776E" w:rsidRPr="00713E05" w:rsidRDefault="0060776E"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 xml:space="preserve">All players must wear a complete Little League uniform as issued by the League. </w:t>
      </w:r>
      <w:r w:rsidR="00A03B53" w:rsidRPr="00713E05">
        <w:rPr>
          <w:rFonts w:ascii="Arial" w:hAnsi="Arial" w:cs="Arial"/>
          <w:sz w:val="21"/>
          <w:szCs w:val="21"/>
        </w:rPr>
        <w:t>Uniforms consist</w:t>
      </w:r>
      <w:r w:rsidRPr="00713E05">
        <w:rPr>
          <w:rFonts w:ascii="Arial" w:hAnsi="Arial" w:cs="Arial"/>
          <w:sz w:val="21"/>
          <w:szCs w:val="21"/>
        </w:rPr>
        <w:t xml:space="preserve"> of </w:t>
      </w:r>
      <w:r w:rsidR="00AA5C00" w:rsidRPr="00713E05">
        <w:rPr>
          <w:rFonts w:ascii="Arial" w:hAnsi="Arial" w:cs="Arial"/>
          <w:sz w:val="21"/>
          <w:szCs w:val="21"/>
        </w:rPr>
        <w:t>a</w:t>
      </w:r>
      <w:r w:rsidRPr="00713E05">
        <w:rPr>
          <w:rFonts w:ascii="Arial" w:hAnsi="Arial" w:cs="Arial"/>
          <w:sz w:val="21"/>
          <w:szCs w:val="21"/>
        </w:rPr>
        <w:t xml:space="preserve"> shirt, </w:t>
      </w:r>
      <w:r w:rsidR="00EC0DAD" w:rsidRPr="00713E05">
        <w:rPr>
          <w:rFonts w:ascii="Arial" w:hAnsi="Arial" w:cs="Arial"/>
          <w:sz w:val="21"/>
          <w:szCs w:val="21"/>
        </w:rPr>
        <w:t>gray</w:t>
      </w:r>
      <w:r w:rsidRPr="00713E05">
        <w:rPr>
          <w:rFonts w:ascii="Arial" w:hAnsi="Arial" w:cs="Arial"/>
          <w:sz w:val="21"/>
          <w:szCs w:val="21"/>
        </w:rPr>
        <w:t xml:space="preserve"> pants and </w:t>
      </w:r>
      <w:r w:rsidR="00EC0DAD" w:rsidRPr="00713E05">
        <w:rPr>
          <w:rFonts w:ascii="Arial" w:hAnsi="Arial" w:cs="Arial"/>
          <w:sz w:val="21"/>
          <w:szCs w:val="21"/>
        </w:rPr>
        <w:t>solid socks</w:t>
      </w:r>
      <w:r w:rsidRPr="00713E05">
        <w:rPr>
          <w:rFonts w:ascii="Arial" w:hAnsi="Arial" w:cs="Arial"/>
          <w:sz w:val="21"/>
          <w:szCs w:val="21"/>
        </w:rPr>
        <w:t>.</w:t>
      </w:r>
      <w:r w:rsidR="00AA5C00" w:rsidRPr="00713E05">
        <w:rPr>
          <w:rFonts w:ascii="Arial" w:hAnsi="Arial" w:cs="Arial"/>
          <w:sz w:val="21"/>
          <w:szCs w:val="21"/>
        </w:rPr>
        <w:t xml:space="preserve">  Players will not wear jewelry except medical alert.  Jerseys are to be tucked in at all times.</w:t>
      </w:r>
      <w:r w:rsidR="00274FC2" w:rsidRPr="00713E05">
        <w:rPr>
          <w:rFonts w:ascii="Arial" w:hAnsi="Arial" w:cs="Arial"/>
          <w:sz w:val="21"/>
          <w:szCs w:val="21"/>
        </w:rPr>
        <w:t xml:space="preserve">  Players may not wear jewelry except for medical alert.</w:t>
      </w:r>
    </w:p>
    <w:p w14:paraId="62564385" w14:textId="77777777" w:rsidR="00AA5C00" w:rsidRPr="00713E05" w:rsidRDefault="00AA5C00" w:rsidP="00713E05">
      <w:pPr>
        <w:pStyle w:val="ListParagraph"/>
        <w:widowControl w:val="0"/>
        <w:numPr>
          <w:ilvl w:val="4"/>
          <w:numId w:val="1"/>
        </w:numPr>
        <w:tabs>
          <w:tab w:val="clear" w:pos="3600"/>
          <w:tab w:val="num" w:pos="1440"/>
        </w:tabs>
        <w:spacing w:before="80" w:after="80"/>
        <w:ind w:left="1440" w:hanging="720"/>
        <w:contextualSpacing w:val="0"/>
        <w:rPr>
          <w:rFonts w:ascii="Arial" w:hAnsi="Arial" w:cs="Arial"/>
          <w:sz w:val="21"/>
          <w:szCs w:val="21"/>
        </w:rPr>
      </w:pPr>
      <w:r w:rsidRPr="00713E05">
        <w:rPr>
          <w:rFonts w:ascii="Arial" w:hAnsi="Arial" w:cs="Arial"/>
          <w:sz w:val="21"/>
          <w:szCs w:val="21"/>
        </w:rPr>
        <w:t>First offence—Manager and Player may be suspended for one game.</w:t>
      </w:r>
    </w:p>
    <w:p w14:paraId="226923A7" w14:textId="77777777" w:rsidR="00AA5C00" w:rsidRPr="00713E05" w:rsidRDefault="00AA5C00" w:rsidP="00713E05">
      <w:pPr>
        <w:pStyle w:val="ListParagraph"/>
        <w:widowControl w:val="0"/>
        <w:numPr>
          <w:ilvl w:val="1"/>
          <w:numId w:val="1"/>
        </w:numPr>
        <w:spacing w:before="80" w:after="80"/>
        <w:ind w:hanging="720"/>
        <w:contextualSpacing w:val="0"/>
        <w:rPr>
          <w:rFonts w:ascii="Arial" w:hAnsi="Arial" w:cs="Arial"/>
          <w:sz w:val="21"/>
          <w:szCs w:val="21"/>
        </w:rPr>
      </w:pPr>
      <w:r w:rsidRPr="00713E05">
        <w:rPr>
          <w:rFonts w:ascii="Arial" w:hAnsi="Arial" w:cs="Arial"/>
          <w:sz w:val="21"/>
          <w:szCs w:val="21"/>
        </w:rPr>
        <w:t>Second offence—The team will forfeit the next scheduled game.</w:t>
      </w:r>
    </w:p>
    <w:p w14:paraId="36898B72" w14:textId="77777777" w:rsidR="00D619B6" w:rsidRPr="00713E05" w:rsidRDefault="000E7E2C"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 xml:space="preserve">Any manager having a player injured requiring treatment will need to inform the Safety Officer </w:t>
      </w:r>
      <w:r w:rsidRPr="00713E05">
        <w:rPr>
          <w:rFonts w:ascii="Arial" w:hAnsi="Arial" w:cs="Arial"/>
          <w:sz w:val="21"/>
          <w:szCs w:val="21"/>
          <w:u w:val="single"/>
        </w:rPr>
        <w:t>immediately</w:t>
      </w:r>
      <w:r w:rsidRPr="00713E05">
        <w:rPr>
          <w:rFonts w:ascii="Arial" w:hAnsi="Arial" w:cs="Arial"/>
          <w:sz w:val="21"/>
          <w:szCs w:val="21"/>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55B75CB8" w14:textId="77777777" w:rsidR="001D3A78" w:rsidRPr="00713E05" w:rsidRDefault="00EB15AD"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When a player is lost to a team during th</w:t>
      </w:r>
      <w:r w:rsidR="000E69E7" w:rsidRPr="00713E05">
        <w:rPr>
          <w:rFonts w:ascii="Arial" w:hAnsi="Arial" w:cs="Arial"/>
          <w:sz w:val="21"/>
          <w:szCs w:val="21"/>
        </w:rPr>
        <w:t xml:space="preserve">e playing season for any reason </w:t>
      </w:r>
      <w:r w:rsidRPr="00713E05">
        <w:rPr>
          <w:rFonts w:ascii="Arial" w:hAnsi="Arial" w:cs="Arial"/>
          <w:sz w:val="21"/>
          <w:szCs w:val="21"/>
        </w:rPr>
        <w:t>the manager of the team losing a player will promptly advise th</w:t>
      </w:r>
      <w:r w:rsidR="00AA5C00" w:rsidRPr="00713E05">
        <w:rPr>
          <w:rFonts w:ascii="Arial" w:hAnsi="Arial" w:cs="Arial"/>
          <w:sz w:val="21"/>
          <w:szCs w:val="21"/>
        </w:rPr>
        <w:t xml:space="preserve">e Player Agent. </w:t>
      </w:r>
      <w:r w:rsidRPr="00713E05">
        <w:rPr>
          <w:rFonts w:ascii="Arial" w:hAnsi="Arial" w:cs="Arial"/>
          <w:sz w:val="21"/>
          <w:szCs w:val="21"/>
        </w:rPr>
        <w:t xml:space="preserve"> Failure by the manager to advise the Player Agent of a player’s continued absence may result in disciplinary action by the Board of Directors.</w:t>
      </w:r>
    </w:p>
    <w:p w14:paraId="766CE38B" w14:textId="77777777" w:rsidR="0060776E" w:rsidRPr="00EF1824" w:rsidRDefault="0060776E" w:rsidP="001D3A78">
      <w:pPr>
        <w:widowControl w:val="0"/>
        <w:rPr>
          <w:rFonts w:ascii="Arial" w:hAnsi="Arial" w:cs="Arial"/>
          <w:b/>
          <w:sz w:val="32"/>
          <w:szCs w:val="32"/>
        </w:rPr>
      </w:pPr>
      <w:r w:rsidRPr="00EF1824">
        <w:rPr>
          <w:rFonts w:ascii="Arial" w:hAnsi="Arial" w:cs="Arial"/>
          <w:b/>
          <w:sz w:val="32"/>
          <w:szCs w:val="32"/>
        </w:rPr>
        <w:t>The Game</w:t>
      </w:r>
    </w:p>
    <w:p w14:paraId="4A62507E" w14:textId="77777777" w:rsidR="00D619B6" w:rsidRPr="00713E05" w:rsidRDefault="0060776E"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The home team dugout will be the third base dugout.</w:t>
      </w:r>
    </w:p>
    <w:p w14:paraId="38B6DB7F" w14:textId="77777777" w:rsidR="003157DD" w:rsidRPr="00713E05" w:rsidRDefault="00AA5C00"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There is an</w:t>
      </w:r>
      <w:r w:rsidR="003157DD" w:rsidRPr="00713E05">
        <w:rPr>
          <w:rFonts w:ascii="Arial" w:hAnsi="Arial" w:cs="Arial"/>
          <w:sz w:val="21"/>
          <w:szCs w:val="21"/>
        </w:rPr>
        <w:t xml:space="preserve"> “on-deck” circle. Under no circumstances is any player to swing a bat except while </w:t>
      </w:r>
      <w:r w:rsidR="00A60AC4" w:rsidRPr="00713E05">
        <w:rPr>
          <w:rFonts w:ascii="Arial" w:hAnsi="Arial" w:cs="Arial"/>
          <w:sz w:val="21"/>
          <w:szCs w:val="21"/>
        </w:rPr>
        <w:t xml:space="preserve">near the batter’s box, or in the </w:t>
      </w:r>
      <w:proofErr w:type="gramStart"/>
      <w:r w:rsidR="00A60AC4" w:rsidRPr="00713E05">
        <w:rPr>
          <w:rFonts w:ascii="Arial" w:hAnsi="Arial" w:cs="Arial"/>
          <w:sz w:val="21"/>
          <w:szCs w:val="21"/>
        </w:rPr>
        <w:t>on deck</w:t>
      </w:r>
      <w:proofErr w:type="gramEnd"/>
      <w:r w:rsidR="00A60AC4" w:rsidRPr="00713E05">
        <w:rPr>
          <w:rFonts w:ascii="Arial" w:hAnsi="Arial" w:cs="Arial"/>
          <w:sz w:val="21"/>
          <w:szCs w:val="21"/>
        </w:rPr>
        <w:t xml:space="preserve"> circle.  Only one player in the </w:t>
      </w:r>
      <w:proofErr w:type="gramStart"/>
      <w:r w:rsidR="00A60AC4" w:rsidRPr="00713E05">
        <w:rPr>
          <w:rFonts w:ascii="Arial" w:hAnsi="Arial" w:cs="Arial"/>
          <w:sz w:val="21"/>
          <w:szCs w:val="21"/>
        </w:rPr>
        <w:t>on deck</w:t>
      </w:r>
      <w:proofErr w:type="gramEnd"/>
      <w:r w:rsidR="00A60AC4" w:rsidRPr="00713E05">
        <w:rPr>
          <w:rFonts w:ascii="Arial" w:hAnsi="Arial" w:cs="Arial"/>
          <w:sz w:val="21"/>
          <w:szCs w:val="21"/>
        </w:rPr>
        <w:t xml:space="preserve"> area at a time. </w:t>
      </w:r>
      <w:r w:rsidR="003157DD" w:rsidRPr="00713E05">
        <w:rPr>
          <w:rFonts w:ascii="Arial" w:hAnsi="Arial" w:cs="Arial"/>
          <w:sz w:val="21"/>
          <w:szCs w:val="21"/>
        </w:rPr>
        <w:t xml:space="preserve"> If a player violates this rule, they are subject to “ejection” from the game.</w:t>
      </w:r>
    </w:p>
    <w:p w14:paraId="5A0F7C4A" w14:textId="77777777" w:rsidR="00D619B6" w:rsidRPr="00713E05" w:rsidRDefault="005E0674"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There are</w:t>
      </w:r>
      <w:r w:rsidR="0060776E" w:rsidRPr="00713E05">
        <w:rPr>
          <w:rFonts w:ascii="Arial" w:hAnsi="Arial" w:cs="Arial"/>
          <w:sz w:val="21"/>
          <w:szCs w:val="21"/>
        </w:rPr>
        <w:t xml:space="preserve"> to be no </w:t>
      </w:r>
      <w:r w:rsidR="000E69E7" w:rsidRPr="00713E05">
        <w:rPr>
          <w:rFonts w:ascii="Arial" w:hAnsi="Arial" w:cs="Arial"/>
          <w:sz w:val="21"/>
          <w:szCs w:val="21"/>
        </w:rPr>
        <w:t>bats in dugouts. Bats are to be</w:t>
      </w:r>
      <w:r w:rsidR="0060776E" w:rsidRPr="00713E05">
        <w:rPr>
          <w:rFonts w:ascii="Arial" w:hAnsi="Arial" w:cs="Arial"/>
          <w:sz w:val="21"/>
          <w:szCs w:val="21"/>
        </w:rPr>
        <w:t xml:space="preserve"> </w:t>
      </w:r>
      <w:r w:rsidR="00B11A0D" w:rsidRPr="00713E05">
        <w:rPr>
          <w:rFonts w:ascii="Arial" w:hAnsi="Arial" w:cs="Arial"/>
          <w:sz w:val="21"/>
          <w:szCs w:val="21"/>
        </w:rPr>
        <w:t>kep</w:t>
      </w:r>
      <w:r w:rsidR="000E69E7" w:rsidRPr="00713E05">
        <w:rPr>
          <w:rFonts w:ascii="Arial" w:hAnsi="Arial" w:cs="Arial"/>
          <w:sz w:val="21"/>
          <w:szCs w:val="21"/>
        </w:rPr>
        <w:t>t</w:t>
      </w:r>
      <w:r w:rsidR="00B11A0D" w:rsidRPr="00713E05">
        <w:rPr>
          <w:rFonts w:ascii="Arial" w:hAnsi="Arial" w:cs="Arial"/>
          <w:color w:val="FF0000"/>
          <w:sz w:val="21"/>
          <w:szCs w:val="21"/>
        </w:rPr>
        <w:t xml:space="preserve"> </w:t>
      </w:r>
      <w:r w:rsidR="0060776E" w:rsidRPr="00713E05">
        <w:rPr>
          <w:rFonts w:ascii="Arial" w:hAnsi="Arial" w:cs="Arial"/>
          <w:sz w:val="21"/>
          <w:szCs w:val="21"/>
        </w:rPr>
        <w:t>outside the dugouts.</w:t>
      </w:r>
    </w:p>
    <w:p w14:paraId="1F2004F7" w14:textId="77777777" w:rsidR="00D619B6" w:rsidRPr="00713E05" w:rsidRDefault="00E77185"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 xml:space="preserve">Managers are responsible for keeping an accurate score book, and posting game information in the light room at </w:t>
      </w:r>
      <w:r w:rsidR="003157DD" w:rsidRPr="00713E05">
        <w:rPr>
          <w:rFonts w:ascii="Arial" w:hAnsi="Arial" w:cs="Arial"/>
          <w:sz w:val="21"/>
          <w:szCs w:val="21"/>
        </w:rPr>
        <w:t>the town complex. This includes</w:t>
      </w:r>
      <w:r w:rsidRPr="00713E05">
        <w:rPr>
          <w:rFonts w:ascii="Arial" w:hAnsi="Arial" w:cs="Arial"/>
          <w:sz w:val="21"/>
          <w:szCs w:val="21"/>
        </w:rPr>
        <w:t xml:space="preserve"> game score, pitcher’s name and inning(s) pitched and players with home runs.</w:t>
      </w:r>
    </w:p>
    <w:p w14:paraId="2A6B48A8" w14:textId="77777777" w:rsidR="00D619B6" w:rsidRPr="00713E05" w:rsidRDefault="003B4FA5"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Player Pool:  Vice Presidents</w:t>
      </w:r>
      <w:r w:rsidR="00D619B6" w:rsidRPr="00713E05">
        <w:rPr>
          <w:rFonts w:ascii="Arial" w:hAnsi="Arial" w:cs="Arial"/>
          <w:sz w:val="21"/>
          <w:szCs w:val="21"/>
        </w:rPr>
        <w:t xml:space="preserve"> will be provided a player pool listing by the player agent. In the event a player is needed,</w:t>
      </w:r>
      <w:r w:rsidR="00B11A0D" w:rsidRPr="00713E05">
        <w:rPr>
          <w:rFonts w:ascii="Arial" w:hAnsi="Arial" w:cs="Arial"/>
          <w:sz w:val="21"/>
          <w:szCs w:val="21"/>
        </w:rPr>
        <w:t xml:space="preserve"> </w:t>
      </w:r>
      <w:r w:rsidR="00D619B6" w:rsidRPr="00713E05">
        <w:rPr>
          <w:rFonts w:ascii="Arial" w:hAnsi="Arial" w:cs="Arial"/>
          <w:sz w:val="21"/>
          <w:szCs w:val="21"/>
        </w:rPr>
        <w:t xml:space="preserve">the manager will be required to contact </w:t>
      </w:r>
      <w:r w:rsidR="000C50FC" w:rsidRPr="00713E05">
        <w:rPr>
          <w:rFonts w:ascii="Arial" w:hAnsi="Arial" w:cs="Arial"/>
          <w:sz w:val="21"/>
          <w:szCs w:val="21"/>
        </w:rPr>
        <w:t xml:space="preserve">their division Vice President to obtain a player.  </w:t>
      </w:r>
      <w:r w:rsidR="00D619B6" w:rsidRPr="00713E05">
        <w:rPr>
          <w:rFonts w:ascii="Arial" w:hAnsi="Arial" w:cs="Arial"/>
          <w:sz w:val="21"/>
          <w:szCs w:val="21"/>
        </w:rPr>
        <w:t xml:space="preserve">A team may use no more than 4 players from the player pool list for a game. If a player is obtained that is not on the list, the Board of Directors may rule the game a forfeit. No player from the pool listing can </w:t>
      </w:r>
      <w:r w:rsidR="003157DD" w:rsidRPr="00713E05">
        <w:rPr>
          <w:rFonts w:ascii="Arial" w:hAnsi="Arial" w:cs="Arial"/>
          <w:sz w:val="21"/>
          <w:szCs w:val="21"/>
        </w:rPr>
        <w:t xml:space="preserve">be </w:t>
      </w:r>
      <w:r w:rsidR="00D619B6" w:rsidRPr="00713E05">
        <w:rPr>
          <w:rFonts w:ascii="Arial" w:hAnsi="Arial" w:cs="Arial"/>
          <w:sz w:val="21"/>
          <w:szCs w:val="21"/>
        </w:rPr>
        <w:t>used by the same team two games in a row without prior approval of the Player Agent.</w:t>
      </w:r>
    </w:p>
    <w:p w14:paraId="70CF0F19" w14:textId="77777777" w:rsidR="00D619B6" w:rsidRPr="00713E05" w:rsidRDefault="00D619B6" w:rsidP="00713E05">
      <w:pPr>
        <w:widowControl w:val="0"/>
        <w:spacing w:before="80" w:after="80"/>
        <w:ind w:left="547"/>
        <w:rPr>
          <w:rFonts w:ascii="Arial" w:hAnsi="Arial" w:cs="Arial"/>
          <w:color w:val="FF0000"/>
          <w:sz w:val="21"/>
          <w:szCs w:val="21"/>
        </w:rPr>
      </w:pPr>
      <w:r w:rsidRPr="00713E05">
        <w:rPr>
          <w:rFonts w:ascii="Arial" w:hAnsi="Arial" w:cs="Arial"/>
          <w:sz w:val="21"/>
          <w:szCs w:val="21"/>
        </w:rPr>
        <w:lastRenderedPageBreak/>
        <w:t>Rostered players may not be on the bench after player pool players have fulfilled their minimum play time.</w:t>
      </w:r>
      <w:r w:rsidR="0074319F" w:rsidRPr="00713E05">
        <w:rPr>
          <w:rFonts w:ascii="Arial" w:hAnsi="Arial" w:cs="Arial"/>
          <w:sz w:val="21"/>
          <w:szCs w:val="21"/>
        </w:rPr>
        <w:t xml:space="preserve">  If a player pool player is used and a team has 9 rostered players at the game the pool player must be removed after fulfilling their mandatory time.</w:t>
      </w:r>
    </w:p>
    <w:p w14:paraId="52832984" w14:textId="77777777" w:rsidR="00D619B6" w:rsidRPr="00713E05" w:rsidRDefault="009F5EB3" w:rsidP="00713E05">
      <w:pPr>
        <w:pStyle w:val="ListParagraph"/>
        <w:widowControl w:val="0"/>
        <w:numPr>
          <w:ilvl w:val="0"/>
          <w:numId w:val="18"/>
        </w:numPr>
        <w:spacing w:before="80" w:after="80"/>
        <w:ind w:left="547" w:hanging="540"/>
        <w:contextualSpacing w:val="0"/>
        <w:rPr>
          <w:rFonts w:ascii="Arial" w:hAnsi="Arial" w:cs="Arial"/>
          <w:sz w:val="21"/>
          <w:szCs w:val="21"/>
        </w:rPr>
      </w:pPr>
      <w:r w:rsidRPr="00713E05">
        <w:rPr>
          <w:rFonts w:ascii="Arial" w:hAnsi="Arial" w:cs="Arial"/>
          <w:sz w:val="21"/>
          <w:szCs w:val="21"/>
        </w:rPr>
        <w:t>Yearend league divisional champions will be determined in the following order:</w:t>
      </w:r>
    </w:p>
    <w:p w14:paraId="0CDC9B7A" w14:textId="77777777" w:rsidR="009F5EB3" w:rsidRPr="00713E05" w:rsidRDefault="009F5EB3" w:rsidP="00713E05">
      <w:pPr>
        <w:pStyle w:val="ListParagraph"/>
        <w:widowControl w:val="0"/>
        <w:numPr>
          <w:ilvl w:val="1"/>
          <w:numId w:val="18"/>
        </w:numPr>
        <w:spacing w:line="230" w:lineRule="exact"/>
        <w:ind w:hanging="720"/>
        <w:rPr>
          <w:rFonts w:ascii="Arial" w:hAnsi="Arial" w:cs="Arial"/>
          <w:sz w:val="21"/>
          <w:szCs w:val="21"/>
        </w:rPr>
      </w:pPr>
      <w:r w:rsidRPr="00713E05">
        <w:rPr>
          <w:rFonts w:ascii="Arial" w:hAnsi="Arial" w:cs="Arial"/>
          <w:sz w:val="21"/>
          <w:szCs w:val="21"/>
        </w:rPr>
        <w:t>Team with the best overall record, including interleague games, will win the division.</w:t>
      </w:r>
    </w:p>
    <w:p w14:paraId="064547BA" w14:textId="77777777" w:rsidR="009F5EB3" w:rsidRPr="00713E05" w:rsidRDefault="009F5EB3" w:rsidP="00713E05">
      <w:pPr>
        <w:pStyle w:val="ListParagraph"/>
        <w:widowControl w:val="0"/>
        <w:numPr>
          <w:ilvl w:val="1"/>
          <w:numId w:val="18"/>
        </w:numPr>
        <w:spacing w:line="230" w:lineRule="exact"/>
        <w:ind w:hanging="720"/>
        <w:rPr>
          <w:rFonts w:ascii="Arial" w:hAnsi="Arial" w:cs="Arial"/>
          <w:sz w:val="21"/>
          <w:szCs w:val="21"/>
        </w:rPr>
      </w:pPr>
      <w:r w:rsidRPr="00713E05">
        <w:rPr>
          <w:rFonts w:ascii="Arial" w:hAnsi="Arial" w:cs="Arial"/>
          <w:sz w:val="21"/>
          <w:szCs w:val="21"/>
        </w:rPr>
        <w:t xml:space="preserve">Ties:  Teams tied after playing the same will be decided on </w:t>
      </w:r>
      <w:proofErr w:type="gramStart"/>
      <w:r w:rsidRPr="00713E05">
        <w:rPr>
          <w:rFonts w:ascii="Arial" w:hAnsi="Arial" w:cs="Arial"/>
          <w:sz w:val="21"/>
          <w:szCs w:val="21"/>
        </w:rPr>
        <w:t>head to head</w:t>
      </w:r>
      <w:proofErr w:type="gramEnd"/>
      <w:r w:rsidRPr="00713E05">
        <w:rPr>
          <w:rFonts w:ascii="Arial" w:hAnsi="Arial" w:cs="Arial"/>
          <w:sz w:val="21"/>
          <w:szCs w:val="21"/>
        </w:rPr>
        <w:t xml:space="preserve"> standings against each other during the regular season.</w:t>
      </w:r>
    </w:p>
    <w:p w14:paraId="2ADD6B16" w14:textId="77777777" w:rsidR="009F5EB3" w:rsidRPr="00713E05" w:rsidRDefault="009F5EB3" w:rsidP="00713E05">
      <w:pPr>
        <w:pStyle w:val="ListParagraph"/>
        <w:widowControl w:val="0"/>
        <w:numPr>
          <w:ilvl w:val="1"/>
          <w:numId w:val="18"/>
        </w:numPr>
        <w:spacing w:line="230" w:lineRule="exact"/>
        <w:ind w:hanging="720"/>
        <w:rPr>
          <w:rFonts w:ascii="Arial" w:hAnsi="Arial" w:cs="Arial"/>
          <w:sz w:val="21"/>
          <w:szCs w:val="21"/>
        </w:rPr>
      </w:pPr>
      <w:r w:rsidRPr="00713E05">
        <w:rPr>
          <w:rFonts w:ascii="Arial" w:hAnsi="Arial" w:cs="Arial"/>
          <w:sz w:val="21"/>
          <w:szCs w:val="21"/>
        </w:rPr>
        <w:t>Teams NOT playing the same number of games:</w:t>
      </w:r>
    </w:p>
    <w:p w14:paraId="0B61ED88" w14:textId="77777777" w:rsidR="009F5EB3" w:rsidRPr="00713E05" w:rsidRDefault="009F5EB3" w:rsidP="00713E05">
      <w:pPr>
        <w:pStyle w:val="ListParagraph"/>
        <w:widowControl w:val="0"/>
        <w:numPr>
          <w:ilvl w:val="2"/>
          <w:numId w:val="18"/>
        </w:numPr>
        <w:spacing w:line="230" w:lineRule="exact"/>
        <w:ind w:hanging="630"/>
        <w:rPr>
          <w:rFonts w:ascii="Arial" w:hAnsi="Arial" w:cs="Arial"/>
          <w:sz w:val="21"/>
          <w:szCs w:val="21"/>
        </w:rPr>
      </w:pPr>
      <w:r w:rsidRPr="00713E05">
        <w:rPr>
          <w:rFonts w:ascii="Arial" w:hAnsi="Arial" w:cs="Arial"/>
          <w:sz w:val="21"/>
          <w:szCs w:val="21"/>
        </w:rPr>
        <w:t xml:space="preserve">After every effort is exhausted to reschedule make up games or if the partnering league is unresponsive and or will not make up the missed games, the win loss percentage will determine the winner.  </w:t>
      </w:r>
    </w:p>
    <w:p w14:paraId="46E23945" w14:textId="77777777" w:rsidR="009F5EB3" w:rsidRPr="00713E05" w:rsidRDefault="009F5EB3" w:rsidP="00713E05">
      <w:pPr>
        <w:pStyle w:val="ListParagraph"/>
        <w:widowControl w:val="0"/>
        <w:numPr>
          <w:ilvl w:val="1"/>
          <w:numId w:val="18"/>
        </w:numPr>
        <w:spacing w:line="230" w:lineRule="exact"/>
        <w:ind w:hanging="720"/>
        <w:rPr>
          <w:rFonts w:ascii="Arial" w:hAnsi="Arial" w:cs="Arial"/>
          <w:sz w:val="21"/>
          <w:szCs w:val="21"/>
        </w:rPr>
      </w:pPr>
      <w:r w:rsidRPr="00713E05">
        <w:rPr>
          <w:rFonts w:ascii="Arial" w:hAnsi="Arial" w:cs="Arial"/>
          <w:sz w:val="21"/>
          <w:szCs w:val="21"/>
        </w:rPr>
        <w:t>If teams are still tied, a one game playoff will take place at the time and location decided by the scheduling committee.  Coin toss will determine home team.  Winner of the game take all.</w:t>
      </w:r>
    </w:p>
    <w:p w14:paraId="6FBBF51D" w14:textId="77777777" w:rsidR="00D619B6" w:rsidRPr="00713E05" w:rsidRDefault="00A60AC4"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All-star managers and coaches will be determined as per the RSLL selection policy.</w:t>
      </w:r>
    </w:p>
    <w:p w14:paraId="18B74CB4" w14:textId="77777777" w:rsidR="000C50FC" w:rsidRPr="00713E05" w:rsidRDefault="0060776E"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In the spirit of good sportsmanship, all players, managers, and coaches are required to shake hands at the end of each game. Managers, coaches and players not complying with this rule will face immediate suspension.</w:t>
      </w:r>
    </w:p>
    <w:p w14:paraId="4B064FE9" w14:textId="77777777" w:rsidR="00D619B6" w:rsidRPr="00713E05" w:rsidRDefault="00803FD1"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There is no run limit per inning.</w:t>
      </w:r>
    </w:p>
    <w:p w14:paraId="4C34722A" w14:textId="77777777" w:rsidR="00D619B6" w:rsidRPr="00713E05" w:rsidRDefault="005E0674"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There are</w:t>
      </w:r>
      <w:r w:rsidR="0060776E" w:rsidRPr="00713E05">
        <w:rPr>
          <w:rFonts w:ascii="Arial" w:hAnsi="Arial" w:cs="Arial"/>
          <w:sz w:val="21"/>
          <w:szCs w:val="21"/>
        </w:rPr>
        <w:t xml:space="preserve"> to be 9 batters in </w:t>
      </w:r>
      <w:r w:rsidR="00C64C53" w:rsidRPr="00713E05">
        <w:rPr>
          <w:rFonts w:ascii="Arial" w:hAnsi="Arial" w:cs="Arial"/>
          <w:sz w:val="21"/>
          <w:szCs w:val="21"/>
        </w:rPr>
        <w:t xml:space="preserve">the </w:t>
      </w:r>
      <w:r w:rsidR="00D40071" w:rsidRPr="00713E05">
        <w:rPr>
          <w:rFonts w:ascii="Arial" w:hAnsi="Arial" w:cs="Arial"/>
          <w:sz w:val="21"/>
          <w:szCs w:val="21"/>
        </w:rPr>
        <w:t>lineup</w:t>
      </w:r>
      <w:r w:rsidR="00C64C53" w:rsidRPr="00713E05">
        <w:rPr>
          <w:rFonts w:ascii="Arial" w:hAnsi="Arial" w:cs="Arial"/>
          <w:sz w:val="21"/>
          <w:szCs w:val="21"/>
        </w:rPr>
        <w:t>. You DO NOT bat through</w:t>
      </w:r>
      <w:r w:rsidR="0060776E" w:rsidRPr="00713E05">
        <w:rPr>
          <w:rFonts w:ascii="Arial" w:hAnsi="Arial" w:cs="Arial"/>
          <w:sz w:val="21"/>
          <w:szCs w:val="21"/>
        </w:rPr>
        <w:t xml:space="preserve"> your entire roster. Substitutions need to be made to get players their minimum play time. </w:t>
      </w:r>
    </w:p>
    <w:p w14:paraId="130C8AE7" w14:textId="77777777" w:rsidR="00D619B6" w:rsidRPr="00713E05" w:rsidRDefault="0060776E"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Gates are to remain closed during games.</w:t>
      </w:r>
    </w:p>
    <w:p w14:paraId="63398AFF" w14:textId="77777777" w:rsidR="00D619B6" w:rsidRPr="00713E05" w:rsidRDefault="00C64C53"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Catchers must wear all protective gear during a game. Any player “warming” a pitcher must wear a catcher’s mask and helmet with a dangling throat guard. This includes infield</w:t>
      </w:r>
      <w:r w:rsidR="00A60AC4" w:rsidRPr="00713E05">
        <w:rPr>
          <w:rFonts w:ascii="Arial" w:hAnsi="Arial" w:cs="Arial"/>
          <w:sz w:val="21"/>
          <w:szCs w:val="21"/>
        </w:rPr>
        <w:t>/outfield</w:t>
      </w:r>
      <w:r w:rsidRPr="00713E05">
        <w:rPr>
          <w:rFonts w:ascii="Arial" w:hAnsi="Arial" w:cs="Arial"/>
          <w:sz w:val="21"/>
          <w:szCs w:val="21"/>
        </w:rPr>
        <w:t xml:space="preserve"> practice. Pitchers must be “warmed up” by other players, </w:t>
      </w:r>
      <w:r w:rsidRPr="00713E05">
        <w:rPr>
          <w:rFonts w:ascii="Arial" w:hAnsi="Arial" w:cs="Arial"/>
          <w:sz w:val="21"/>
          <w:szCs w:val="21"/>
          <w:u w:val="single"/>
        </w:rPr>
        <w:t>not adults (this includes PRACTICES and GAMES).</w:t>
      </w:r>
    </w:p>
    <w:p w14:paraId="319632A0" w14:textId="77777777" w:rsidR="00D619B6" w:rsidRPr="00713E05" w:rsidRDefault="00D619B6"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 Vice President of Umpires will be responsible for scheduling a home plate umpire. Both teams are responsible for base umpire</w:t>
      </w:r>
      <w:r w:rsidR="000C50FC" w:rsidRPr="00713E05">
        <w:rPr>
          <w:rFonts w:ascii="Arial" w:hAnsi="Arial" w:cs="Arial"/>
          <w:sz w:val="21"/>
          <w:szCs w:val="21"/>
        </w:rPr>
        <w:t>s unless one has been assigned.</w:t>
      </w:r>
    </w:p>
    <w:p w14:paraId="6A2103BB" w14:textId="77777777" w:rsidR="00D619B6" w:rsidRPr="00713E05" w:rsidRDefault="00124163"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 ten (10) run rule is in effect: The so called "slaughter" rule does not affect either team until AFTER a</w:t>
      </w:r>
      <w:r w:rsidRPr="00713E05">
        <w:rPr>
          <w:rFonts w:ascii="Arial" w:hAnsi="Arial" w:cs="Arial"/>
          <w:sz w:val="21"/>
          <w:szCs w:val="21"/>
          <w:highlight w:val="yellow"/>
        </w:rPr>
        <w:t xml:space="preserve"> </w:t>
      </w:r>
      <w:r w:rsidR="006A7D65" w:rsidRPr="00713E05">
        <w:rPr>
          <w:rFonts w:ascii="Arial" w:hAnsi="Arial" w:cs="Arial"/>
          <w:sz w:val="21"/>
          <w:szCs w:val="21"/>
        </w:rPr>
        <w:t>"regulation" game.</w:t>
      </w:r>
    </w:p>
    <w:p w14:paraId="0F991473" w14:textId="77777777" w:rsidR="006C64AE" w:rsidRPr="00713E05" w:rsidRDefault="006C64AE"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Time Limits—</w:t>
      </w:r>
      <w:r w:rsidRPr="00713E05">
        <w:rPr>
          <w:rFonts w:ascii="Arial" w:hAnsi="Arial" w:cs="Arial"/>
          <w:color w:val="FF0000"/>
          <w:sz w:val="21"/>
          <w:szCs w:val="21"/>
          <w:highlight w:val="yellow"/>
        </w:rPr>
        <w:t>SEE TIME POLICY OF RSLL.</w:t>
      </w:r>
      <w:r w:rsidRPr="00713E05">
        <w:rPr>
          <w:rFonts w:ascii="Arial" w:hAnsi="Arial" w:cs="Arial"/>
          <w:sz w:val="21"/>
          <w:szCs w:val="21"/>
          <w:highlight w:val="yellow"/>
        </w:rPr>
        <w:t xml:space="preserve"> </w:t>
      </w:r>
      <w:r w:rsidRPr="00713E05">
        <w:rPr>
          <w:rFonts w:ascii="Arial" w:hAnsi="Arial" w:cs="Arial"/>
          <w:sz w:val="21"/>
          <w:szCs w:val="21"/>
        </w:rPr>
        <w:t xml:space="preserve"> </w:t>
      </w:r>
    </w:p>
    <w:p w14:paraId="7EB22863" w14:textId="77777777" w:rsidR="0060776E" w:rsidRPr="00713E05" w:rsidRDefault="006E7461"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D</w:t>
      </w:r>
      <w:r w:rsidR="00CB67F6" w:rsidRPr="00713E05">
        <w:rPr>
          <w:rFonts w:ascii="Arial" w:hAnsi="Arial" w:cs="Arial"/>
          <w:sz w:val="21"/>
          <w:szCs w:val="21"/>
        </w:rPr>
        <w:t>efensive Managers are required to remain behind the fence</w:t>
      </w:r>
      <w:r w:rsidRPr="00713E05">
        <w:rPr>
          <w:rFonts w:ascii="Arial" w:hAnsi="Arial" w:cs="Arial"/>
          <w:sz w:val="21"/>
          <w:szCs w:val="21"/>
        </w:rPr>
        <w:t xml:space="preserve"> or in the dugout.</w:t>
      </w:r>
    </w:p>
    <w:p w14:paraId="13C4490A" w14:textId="77777777" w:rsidR="0060776E" w:rsidRDefault="0060776E" w:rsidP="00E54210">
      <w:pPr>
        <w:rPr>
          <w:rFonts w:ascii="Arial" w:hAnsi="Arial" w:cs="Arial"/>
          <w:b/>
          <w:sz w:val="32"/>
          <w:szCs w:val="32"/>
        </w:rPr>
      </w:pPr>
      <w:r w:rsidRPr="00EF1824">
        <w:rPr>
          <w:rFonts w:ascii="Arial" w:hAnsi="Arial" w:cs="Arial"/>
          <w:b/>
          <w:sz w:val="32"/>
          <w:szCs w:val="32"/>
        </w:rPr>
        <w:t>The Fields</w:t>
      </w:r>
    </w:p>
    <w:p w14:paraId="6C32CDD6" w14:textId="77777777" w:rsidR="00DB4CDA" w:rsidRPr="00713E05" w:rsidRDefault="00DB4CDA"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740F7656" w14:textId="77777777" w:rsidR="00F03064" w:rsidRPr="00713E05" w:rsidRDefault="00F03064"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 xml:space="preserve">The HOME team is responsible for </w:t>
      </w:r>
      <w:proofErr w:type="spellStart"/>
      <w:r w:rsidRPr="00713E05">
        <w:rPr>
          <w:rFonts w:ascii="Arial" w:hAnsi="Arial" w:cs="Arial"/>
          <w:sz w:val="21"/>
          <w:szCs w:val="21"/>
        </w:rPr>
        <w:t>pre game</w:t>
      </w:r>
      <w:proofErr w:type="spellEnd"/>
      <w:r w:rsidRPr="00713E05">
        <w:rPr>
          <w:rFonts w:ascii="Arial" w:hAnsi="Arial" w:cs="Arial"/>
          <w:sz w:val="21"/>
          <w:szCs w:val="21"/>
        </w:rPr>
        <w:t xml:space="preserve"> field work (drag, rake, line </w:t>
      </w:r>
      <w:r w:rsidR="00825444" w:rsidRPr="00713E05">
        <w:rPr>
          <w:rFonts w:ascii="Arial" w:hAnsi="Arial" w:cs="Arial"/>
          <w:sz w:val="21"/>
          <w:szCs w:val="21"/>
        </w:rPr>
        <w:t>etc.</w:t>
      </w:r>
      <w:r w:rsidR="00B15848" w:rsidRPr="00713E05">
        <w:rPr>
          <w:rFonts w:ascii="Arial" w:hAnsi="Arial" w:cs="Arial"/>
          <w:sz w:val="21"/>
          <w:szCs w:val="21"/>
        </w:rPr>
        <w:t>)</w:t>
      </w:r>
      <w:r w:rsidR="003157DD" w:rsidRPr="00713E05">
        <w:rPr>
          <w:rFonts w:ascii="Arial" w:hAnsi="Arial" w:cs="Arial"/>
          <w:sz w:val="21"/>
          <w:szCs w:val="21"/>
        </w:rPr>
        <w:t>. T</w:t>
      </w:r>
      <w:r w:rsidR="00B15848" w:rsidRPr="00713E05">
        <w:rPr>
          <w:rFonts w:ascii="Arial" w:hAnsi="Arial" w:cs="Arial"/>
          <w:sz w:val="21"/>
          <w:szCs w:val="21"/>
        </w:rPr>
        <w:t>he</w:t>
      </w:r>
      <w:r w:rsidRPr="00713E05">
        <w:rPr>
          <w:rFonts w:ascii="Arial" w:hAnsi="Arial" w:cs="Arial"/>
          <w:sz w:val="21"/>
          <w:szCs w:val="21"/>
        </w:rPr>
        <w:t xml:space="preserve"> visiting team is responsible for </w:t>
      </w:r>
      <w:proofErr w:type="spellStart"/>
      <w:r w:rsidRPr="00713E05">
        <w:rPr>
          <w:rFonts w:ascii="Arial" w:hAnsi="Arial" w:cs="Arial"/>
          <w:sz w:val="21"/>
          <w:szCs w:val="21"/>
        </w:rPr>
        <w:t>post game</w:t>
      </w:r>
      <w:proofErr w:type="spellEnd"/>
      <w:r w:rsidRPr="00713E05">
        <w:rPr>
          <w:rFonts w:ascii="Arial" w:hAnsi="Arial" w:cs="Arial"/>
          <w:sz w:val="21"/>
          <w:szCs w:val="21"/>
        </w:rPr>
        <w:t xml:space="preserve"> field work (fill</w:t>
      </w:r>
      <w:r w:rsidR="008A68E1" w:rsidRPr="00713E05">
        <w:rPr>
          <w:rFonts w:ascii="Arial" w:hAnsi="Arial" w:cs="Arial"/>
          <w:sz w:val="21"/>
          <w:szCs w:val="21"/>
        </w:rPr>
        <w:t xml:space="preserve"> in holes, rake </w:t>
      </w:r>
      <w:r w:rsidR="00825444" w:rsidRPr="00713E05">
        <w:rPr>
          <w:rFonts w:ascii="Arial" w:hAnsi="Arial" w:cs="Arial"/>
          <w:sz w:val="21"/>
          <w:szCs w:val="21"/>
        </w:rPr>
        <w:t>etc.</w:t>
      </w:r>
      <w:r w:rsidR="008A68E1" w:rsidRPr="00713E05">
        <w:rPr>
          <w:rFonts w:ascii="Arial" w:hAnsi="Arial" w:cs="Arial"/>
          <w:sz w:val="21"/>
          <w:szCs w:val="21"/>
        </w:rPr>
        <w:t>)</w:t>
      </w:r>
      <w:r w:rsidR="00A60AC4" w:rsidRPr="00713E05">
        <w:rPr>
          <w:rFonts w:ascii="Arial" w:hAnsi="Arial" w:cs="Arial"/>
          <w:sz w:val="21"/>
          <w:szCs w:val="21"/>
        </w:rPr>
        <w:t xml:space="preserve">  Both teams are responsible to clean their own</w:t>
      </w:r>
      <w:r w:rsidR="00E24DC8" w:rsidRPr="00713E05">
        <w:rPr>
          <w:rFonts w:ascii="Arial" w:hAnsi="Arial" w:cs="Arial"/>
          <w:sz w:val="21"/>
          <w:szCs w:val="21"/>
        </w:rPr>
        <w:t xml:space="preserve"> dug </w:t>
      </w:r>
      <w:r w:rsidR="00825444" w:rsidRPr="00713E05">
        <w:rPr>
          <w:rFonts w:ascii="Arial" w:hAnsi="Arial" w:cs="Arial"/>
          <w:sz w:val="21"/>
          <w:szCs w:val="21"/>
        </w:rPr>
        <w:t>outs after</w:t>
      </w:r>
      <w:r w:rsidR="00E24DC8" w:rsidRPr="00713E05">
        <w:rPr>
          <w:rFonts w:ascii="Arial" w:hAnsi="Arial" w:cs="Arial"/>
          <w:sz w:val="21"/>
          <w:szCs w:val="21"/>
        </w:rPr>
        <w:t xml:space="preserve"> a game including </w:t>
      </w:r>
      <w:r w:rsidR="00825444" w:rsidRPr="00713E05">
        <w:rPr>
          <w:rFonts w:ascii="Arial" w:hAnsi="Arial" w:cs="Arial"/>
          <w:sz w:val="21"/>
          <w:szCs w:val="21"/>
        </w:rPr>
        <w:t>emptying</w:t>
      </w:r>
      <w:r w:rsidR="00E24DC8" w:rsidRPr="00713E05">
        <w:rPr>
          <w:rFonts w:ascii="Arial" w:hAnsi="Arial" w:cs="Arial"/>
          <w:sz w:val="21"/>
          <w:szCs w:val="21"/>
        </w:rPr>
        <w:t xml:space="preserve"> trash into dumpsters.  If no game follows on that field the visiting team will be responsible to remove bases and extinguish lights as well as field repairs.</w:t>
      </w:r>
    </w:p>
    <w:p w14:paraId="103BBB27" w14:textId="77777777" w:rsidR="001D3A78" w:rsidRPr="00713E05" w:rsidRDefault="00F95B17"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Any field can be closed to practice because of “field conditions”. Once a field is closed, it is not to be used until reopened by the Field Manager.</w:t>
      </w:r>
    </w:p>
    <w:p w14:paraId="5E878F06" w14:textId="77777777" w:rsidR="001D3A78" w:rsidRPr="00713E05" w:rsidRDefault="00111834" w:rsidP="00713E05">
      <w:pPr>
        <w:pStyle w:val="ListParagraph"/>
        <w:widowControl w:val="0"/>
        <w:numPr>
          <w:ilvl w:val="0"/>
          <w:numId w:val="18"/>
        </w:numPr>
        <w:spacing w:before="80" w:after="80"/>
        <w:ind w:left="547" w:hanging="547"/>
        <w:contextualSpacing w:val="0"/>
        <w:rPr>
          <w:rFonts w:ascii="Arial" w:hAnsi="Arial" w:cs="Arial"/>
          <w:sz w:val="21"/>
          <w:szCs w:val="21"/>
        </w:rPr>
      </w:pPr>
      <w:r w:rsidRPr="00713E05">
        <w:rPr>
          <w:rFonts w:ascii="Arial" w:hAnsi="Arial" w:cs="Arial"/>
          <w:sz w:val="21"/>
          <w:szCs w:val="21"/>
        </w:rPr>
        <w:t xml:space="preserve">Managers cannot make decisions on canceling or rescheduling games. </w:t>
      </w:r>
      <w:r w:rsidR="00F649B1" w:rsidRPr="00713E05">
        <w:rPr>
          <w:rFonts w:ascii="Arial" w:hAnsi="Arial" w:cs="Arial"/>
          <w:color w:val="FF0000"/>
          <w:sz w:val="21"/>
          <w:szCs w:val="21"/>
          <w:highlight w:val="yellow"/>
        </w:rPr>
        <w:t>IN CASE OF LIGHTNING PLEASE CONSULT LIGHTNING PROCEDURE</w:t>
      </w:r>
      <w:r w:rsidR="00F649B1" w:rsidRPr="00713E05">
        <w:rPr>
          <w:rFonts w:ascii="Arial" w:hAnsi="Arial" w:cs="Arial"/>
          <w:color w:val="FF0000"/>
          <w:sz w:val="21"/>
          <w:szCs w:val="21"/>
        </w:rPr>
        <w:t>.</w:t>
      </w:r>
      <w:r w:rsidR="000C50FC" w:rsidRPr="00713E05">
        <w:rPr>
          <w:rFonts w:ascii="Arial" w:hAnsi="Arial" w:cs="Arial"/>
          <w:color w:val="FF0000"/>
          <w:sz w:val="21"/>
          <w:szCs w:val="21"/>
        </w:rPr>
        <w:t xml:space="preserve">  </w:t>
      </w:r>
      <w:r w:rsidRPr="00713E05">
        <w:rPr>
          <w:rFonts w:ascii="Arial" w:hAnsi="Arial" w:cs="Arial"/>
          <w:sz w:val="21"/>
          <w:szCs w:val="21"/>
        </w:rPr>
        <w:t xml:space="preserve">Cancellation of games because of weather will be made by the approved Board of Director member.  For cancellation check the RSLL Website </w:t>
      </w:r>
      <w:hyperlink r:id="rId7" w:history="1">
        <w:r w:rsidR="00D40071" w:rsidRPr="00713E05">
          <w:rPr>
            <w:rStyle w:val="Hyperlink"/>
            <w:rFonts w:ascii="Arial" w:hAnsi="Arial" w:cs="Arial"/>
            <w:sz w:val="21"/>
            <w:szCs w:val="21"/>
          </w:rPr>
          <w:t>www.risingsunlittleleague.org</w:t>
        </w:r>
      </w:hyperlink>
      <w:r w:rsidRPr="00713E05">
        <w:rPr>
          <w:rFonts w:ascii="Arial" w:hAnsi="Arial" w:cs="Arial"/>
          <w:sz w:val="21"/>
          <w:szCs w:val="21"/>
        </w:rPr>
        <w:t xml:space="preserve"> or call 410-658-6092 for the latest information.</w:t>
      </w:r>
      <w:r w:rsidR="001D3A78" w:rsidRPr="00713E05">
        <w:rPr>
          <w:rFonts w:ascii="Arial" w:hAnsi="Arial" w:cs="Arial"/>
          <w:sz w:val="21"/>
          <w:szCs w:val="21"/>
        </w:rPr>
        <w:t xml:space="preserve"> </w:t>
      </w:r>
      <w:r w:rsidRPr="00713E05">
        <w:rPr>
          <w:rFonts w:ascii="Arial" w:hAnsi="Arial" w:cs="Arial"/>
          <w:sz w:val="21"/>
          <w:szCs w:val="21"/>
        </w:rPr>
        <w:t xml:space="preserve">Rained out games will be rescheduled by the “scheduling committee”. Games that are cancelled for any reason will be scheduled for the next available time slot. Teams may be required to play double-headers to complete the season on time. If a game must be rescheduled for acceptable reasons other than weather, the manager is required to notify the player agent 72 hours before the scheduled game time. Failure to notify the player agent may result in forfeiture of the game once reviewed by the Board of Directors. It is the manager’s responsibility to view the RSLL website or the light room at the town complex for rescheduled game dates and times. </w:t>
      </w:r>
    </w:p>
    <w:sectPr w:rsidR="001D3A78" w:rsidRPr="00713E05"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3AF7B" w14:textId="77777777" w:rsidR="00ED1708" w:rsidRDefault="00ED1708">
      <w:r>
        <w:separator/>
      </w:r>
    </w:p>
  </w:endnote>
  <w:endnote w:type="continuationSeparator" w:id="0">
    <w:p w14:paraId="3C91267F" w14:textId="77777777" w:rsidR="00ED1708" w:rsidRDefault="00ED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60ADB" w14:textId="77777777" w:rsidR="00ED1708" w:rsidRDefault="00ED1708">
      <w:r>
        <w:separator/>
      </w:r>
    </w:p>
  </w:footnote>
  <w:footnote w:type="continuationSeparator" w:id="0">
    <w:p w14:paraId="5AFCEA57" w14:textId="77777777" w:rsidR="00ED1708" w:rsidRDefault="00ED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97806"/>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077D"/>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708"/>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8211</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2021-03-21T14:18:00Z</dcterms:created>
  <dcterms:modified xsi:type="dcterms:W3CDTF">2021-03-21T14:18:00Z</dcterms:modified>
</cp:coreProperties>
</file>